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67" w:rsidRDefault="00383688" w:rsidP="00053A94">
      <w:pPr>
        <w:jc w:val="center"/>
      </w:pPr>
      <w:r>
        <w:t>Аналитическая записка участника конкурса</w:t>
      </w:r>
    </w:p>
    <w:p w:rsidR="00383688" w:rsidRDefault="00383688" w:rsidP="00053A94">
      <w:pPr>
        <w:jc w:val="center"/>
      </w:pPr>
      <w:r>
        <w:t>«</w:t>
      </w:r>
      <w:proofErr w:type="spellStart"/>
      <w:r>
        <w:t>Образ_ЕКБ</w:t>
      </w:r>
      <w:proofErr w:type="spellEnd"/>
      <w:r>
        <w:t>: Воспитатель года 2024»</w:t>
      </w:r>
    </w:p>
    <w:p w:rsidR="00182067" w:rsidRDefault="00182067" w:rsidP="00053A94">
      <w:pPr>
        <w:ind w:left="4253" w:firstLine="709"/>
        <w:jc w:val="both"/>
        <w:rPr>
          <w:i/>
        </w:rPr>
      </w:pPr>
    </w:p>
    <w:p w:rsidR="00383688" w:rsidRPr="0000497E" w:rsidRDefault="00182067" w:rsidP="00053A94">
      <w:pPr>
        <w:ind w:left="4253"/>
        <w:jc w:val="both"/>
        <w:rPr>
          <w:i/>
        </w:rPr>
      </w:pPr>
      <w:proofErr w:type="spellStart"/>
      <w:r>
        <w:rPr>
          <w:i/>
        </w:rPr>
        <w:t>Мичурова</w:t>
      </w:r>
      <w:proofErr w:type="spellEnd"/>
      <w:r>
        <w:rPr>
          <w:i/>
        </w:rPr>
        <w:t xml:space="preserve"> Дарья Вячеславовна</w:t>
      </w:r>
    </w:p>
    <w:p w:rsidR="00383688" w:rsidRPr="0000497E" w:rsidRDefault="00383688" w:rsidP="00053A94">
      <w:pPr>
        <w:ind w:left="4253"/>
        <w:jc w:val="both"/>
        <w:rPr>
          <w:i/>
        </w:rPr>
      </w:pPr>
      <w:r>
        <w:rPr>
          <w:i/>
        </w:rPr>
        <w:t>в</w:t>
      </w:r>
      <w:r w:rsidRPr="0000497E">
        <w:rPr>
          <w:i/>
        </w:rPr>
        <w:t xml:space="preserve">оспитатель МАДОУ - детский сад № 38 </w:t>
      </w:r>
    </w:p>
    <w:p w:rsidR="00383688" w:rsidRDefault="00383688" w:rsidP="00053A94">
      <w:pPr>
        <w:ind w:left="4253"/>
        <w:jc w:val="both"/>
      </w:pPr>
      <w:r w:rsidRPr="0000497E">
        <w:rPr>
          <w:i/>
        </w:rPr>
        <w:t>1 квалификационная категория</w:t>
      </w:r>
    </w:p>
    <w:p w:rsidR="00011030" w:rsidRDefault="00011030" w:rsidP="00053A94">
      <w:pPr>
        <w:ind w:firstLine="709"/>
        <w:jc w:val="both"/>
      </w:pPr>
      <w:r>
        <w:t xml:space="preserve">Я работаю воспитателем более 6 лет. В данный момент моя группа - это дети старшего дошкольного возраста (5-6 лет) в количестве </w:t>
      </w:r>
      <w:r w:rsidR="00B879D6" w:rsidRPr="00B879D6">
        <w:t>41</w:t>
      </w:r>
      <w:r w:rsidRPr="00B879D6">
        <w:t xml:space="preserve"> человек, из которых </w:t>
      </w:r>
      <w:r w:rsidR="00B879D6" w:rsidRPr="00B879D6">
        <w:t xml:space="preserve">25 </w:t>
      </w:r>
      <w:r w:rsidRPr="00B879D6">
        <w:t xml:space="preserve">мальчиков, </w:t>
      </w:r>
      <w:r w:rsidR="00B879D6" w:rsidRPr="00B879D6">
        <w:t xml:space="preserve">16 </w:t>
      </w:r>
      <w:r w:rsidRPr="00B879D6">
        <w:t>девочек.</w:t>
      </w:r>
    </w:p>
    <w:p w:rsidR="00011030" w:rsidRDefault="00011030" w:rsidP="00053A94">
      <w:pPr>
        <w:ind w:firstLine="709"/>
        <w:jc w:val="both"/>
      </w:pPr>
      <w:r>
        <w:t xml:space="preserve">Ребята очень интересные, живые, любознательные. Любят игры, соревнования, экскурсии и вообще любую организованную и неорганизованную деятельность. </w:t>
      </w:r>
    </w:p>
    <w:p w:rsidR="000107F2" w:rsidRDefault="000107F2" w:rsidP="00053A94">
      <w:pPr>
        <w:ind w:firstLine="709"/>
        <w:jc w:val="both"/>
      </w:pPr>
      <w:r>
        <w:t>В своей работе использую педагогические технологии:</w:t>
      </w:r>
    </w:p>
    <w:p w:rsidR="000107F2" w:rsidRDefault="000107F2" w:rsidP="00053A94">
      <w:pPr>
        <w:ind w:firstLine="709"/>
        <w:jc w:val="both"/>
      </w:pPr>
      <w:r>
        <w:t>- личностно</w:t>
      </w:r>
      <w:r w:rsidR="00B5706F">
        <w:t>-</w:t>
      </w:r>
      <w:r>
        <w:t>ориентированные (проблемные вопросы и ситуации);</w:t>
      </w:r>
    </w:p>
    <w:p w:rsidR="000107F2" w:rsidRDefault="000107F2" w:rsidP="00053A94">
      <w:pPr>
        <w:ind w:firstLine="709"/>
        <w:jc w:val="both"/>
      </w:pPr>
      <w:r>
        <w:t>- коммуникативные (эвристическая беседа и диалог, расширение и активизация словаря);</w:t>
      </w:r>
    </w:p>
    <w:p w:rsidR="000107F2" w:rsidRDefault="000107F2" w:rsidP="00053A94">
      <w:pPr>
        <w:ind w:firstLine="709"/>
        <w:jc w:val="both"/>
      </w:pPr>
      <w:r>
        <w:t>- игровые (оригинальность сюжета, мотивация);</w:t>
      </w:r>
    </w:p>
    <w:p w:rsidR="000107F2" w:rsidRDefault="000107F2" w:rsidP="00053A94">
      <w:pPr>
        <w:ind w:firstLine="709"/>
        <w:jc w:val="both"/>
      </w:pPr>
      <w:r>
        <w:t>- педагогические (доверительная беседа, стимулирование, авансирование успеха, пауза);</w:t>
      </w:r>
    </w:p>
    <w:p w:rsidR="000107F2" w:rsidRDefault="000107F2" w:rsidP="00053A94">
      <w:pPr>
        <w:ind w:firstLine="709"/>
        <w:jc w:val="both"/>
      </w:pPr>
      <w:r>
        <w:t>- информационные.</w:t>
      </w:r>
    </w:p>
    <w:p w:rsidR="000107F2" w:rsidRDefault="000107F2" w:rsidP="00053A94">
      <w:pPr>
        <w:ind w:firstLine="709"/>
        <w:jc w:val="both"/>
      </w:pPr>
      <w:r>
        <w:t xml:space="preserve">В процессе обучения опираюсь на принципы Федерального государственного образовательного стандарта дошкольного образования: </w:t>
      </w:r>
    </w:p>
    <w:p w:rsidR="00B879D6" w:rsidRDefault="00B879D6" w:rsidP="00053A94">
      <w:pPr>
        <w:ind w:firstLine="709"/>
        <w:jc w:val="both"/>
      </w:pPr>
      <w:r>
        <w:t>-поддержка разнообразия детства;</w:t>
      </w:r>
    </w:p>
    <w:p w:rsidR="00B879D6" w:rsidRDefault="00B879D6" w:rsidP="00053A94">
      <w:pPr>
        <w:ind w:firstLine="709"/>
        <w:jc w:val="both"/>
      </w:pPr>
      <w:r>
        <w:t xml:space="preserve">-сохранение уникальности и </w:t>
      </w:r>
      <w:proofErr w:type="spellStart"/>
      <w:r>
        <w:t>самоценности</w:t>
      </w:r>
      <w:proofErr w:type="spellEnd"/>
      <w:r>
        <w:t xml:space="preserve"> дошкольного детства как важного этапа в общем развитии человека;</w:t>
      </w:r>
    </w:p>
    <w:p w:rsidR="00B879D6" w:rsidRDefault="00B879D6" w:rsidP="00053A94">
      <w:pPr>
        <w:ind w:firstLine="709"/>
        <w:jc w:val="both"/>
      </w:pPr>
      <w:r>
        <w:t>-полноценного проживания ребенком всех этапов дошкольного детства, амплификации (обогащения) детского развития;</w:t>
      </w:r>
    </w:p>
    <w:p w:rsidR="000107F2" w:rsidRDefault="00B879D6" w:rsidP="00053A94">
      <w:pPr>
        <w:ind w:firstLine="709"/>
        <w:jc w:val="both"/>
      </w:pPr>
      <w:r>
        <w:t>-создания благоприятной социальной ситуации развития каждого ребенка в соответствии с его возрастными и индивидуальными особенностями и склонностями.</w:t>
      </w:r>
    </w:p>
    <w:p w:rsidR="000107F2" w:rsidRDefault="000107F2" w:rsidP="00053A94">
      <w:pPr>
        <w:ind w:firstLine="709"/>
        <w:jc w:val="both"/>
      </w:pPr>
      <w:r>
        <w:lastRenderedPageBreak/>
        <w:t>С целью определения степени освоения детьми образовательной программы и влияния образовательного процесса, организованного в дошкольном учреждении, на развитие детей проводила мониторинг достижения детьми планируемых результатов освоения образовательной программы.</w:t>
      </w:r>
    </w:p>
    <w:p w:rsidR="000107F2" w:rsidRDefault="000107F2" w:rsidP="00053A94">
      <w:pPr>
        <w:ind w:firstLine="709"/>
        <w:jc w:val="both"/>
      </w:pPr>
      <w:r>
        <w:t>Объектом мониторинга являются физические, интеллектуальные и личностные качества воспитанников. Предметом мониторингового исследования являются навыки и умения детей. Субъект мониторинга – дети дошкольного возраста.</w:t>
      </w:r>
    </w:p>
    <w:p w:rsidR="000107F2" w:rsidRDefault="000107F2" w:rsidP="00053A94">
      <w:pPr>
        <w:ind w:firstLine="709"/>
        <w:jc w:val="both"/>
      </w:pPr>
      <w:r>
        <w:t>Сбор информации основывался на использовании следующих методик:</w:t>
      </w:r>
    </w:p>
    <w:p w:rsidR="000107F2" w:rsidRDefault="000107F2" w:rsidP="00053A94">
      <w:pPr>
        <w:ind w:firstLine="709"/>
        <w:jc w:val="both"/>
      </w:pPr>
      <w:r>
        <w:t>систематические наблюдения;</w:t>
      </w:r>
    </w:p>
    <w:p w:rsidR="000107F2" w:rsidRDefault="000107F2" w:rsidP="00053A94">
      <w:pPr>
        <w:ind w:firstLine="709"/>
        <w:jc w:val="both"/>
      </w:pPr>
      <w:r>
        <w:t>организация специальной игровой деятельности;</w:t>
      </w:r>
    </w:p>
    <w:p w:rsidR="000107F2" w:rsidRDefault="000107F2" w:rsidP="00053A94">
      <w:pPr>
        <w:ind w:firstLine="709"/>
        <w:jc w:val="both"/>
      </w:pPr>
      <w:r>
        <w:t>получение ответов на поставленные задачи через педагогические ситуации;</w:t>
      </w:r>
    </w:p>
    <w:p w:rsidR="000107F2" w:rsidRDefault="000107F2" w:rsidP="00053A94">
      <w:pPr>
        <w:ind w:firstLine="709"/>
        <w:jc w:val="both"/>
      </w:pPr>
      <w:r>
        <w:t>анализ продуктов детской деятельности.</w:t>
      </w:r>
    </w:p>
    <w:p w:rsidR="000107F2" w:rsidRDefault="000107F2" w:rsidP="00053A94">
      <w:pPr>
        <w:ind w:firstLine="709"/>
        <w:jc w:val="both"/>
      </w:pPr>
      <w:r>
        <w:t>Мониторинг образовательного процесса, содержащий пять образовательных областей:</w:t>
      </w:r>
      <w:r w:rsidR="00B879D6">
        <w:t xml:space="preserve"> </w:t>
      </w:r>
      <w:r>
        <w:t>«Познавательное развитие»,</w:t>
      </w:r>
      <w:r w:rsidR="00B879D6">
        <w:t xml:space="preserve"> </w:t>
      </w:r>
      <w:r>
        <w:t>«Речевое развитие»,</w:t>
      </w:r>
      <w:r w:rsidR="00B879D6">
        <w:t xml:space="preserve"> </w:t>
      </w:r>
      <w:r>
        <w:t>«Социально-коммуникативное»,</w:t>
      </w:r>
      <w:r w:rsidR="00B879D6">
        <w:t xml:space="preserve"> </w:t>
      </w:r>
      <w:r>
        <w:t>«Художественно-эстетическое»,</w:t>
      </w:r>
      <w:r w:rsidR="00B879D6">
        <w:t xml:space="preserve"> </w:t>
      </w:r>
      <w:r>
        <w:t>«Физическое развитие», позволил осуществить комплексный подход к оценке уровня развития ребенка.</w:t>
      </w:r>
    </w:p>
    <w:p w:rsidR="000107F2" w:rsidRDefault="000107F2" w:rsidP="00053A94">
      <w:pPr>
        <w:ind w:firstLine="709"/>
        <w:jc w:val="both"/>
      </w:pPr>
      <w:r>
        <w:t>Сравнительный анализ показал положительную динамику освоения детьми группы образовательной программы по всем образовательным областям.</w:t>
      </w:r>
    </w:p>
    <w:p w:rsidR="000107F2" w:rsidRDefault="000107F2" w:rsidP="00053A94">
      <w:pPr>
        <w:ind w:firstLine="709"/>
        <w:jc w:val="both"/>
      </w:pPr>
      <w:r>
        <w:t>Анализ качества знаний по отдельным образовательным областям позволяет выстроить следующий рейтинговый порядок:</w:t>
      </w:r>
    </w:p>
    <w:p w:rsidR="000107F2" w:rsidRDefault="000107F2" w:rsidP="00053A94">
      <w:pPr>
        <w:ind w:firstLine="709"/>
        <w:jc w:val="both"/>
      </w:pPr>
      <w:r>
        <w:t>Физическое развитие: высокий уровень – 29,4% детей; средний уровень – 63%; низкий – 10,8%.</w:t>
      </w:r>
    </w:p>
    <w:p w:rsidR="000107F2" w:rsidRDefault="000107F2" w:rsidP="00053A94">
      <w:pPr>
        <w:ind w:firstLine="709"/>
        <w:jc w:val="both"/>
      </w:pPr>
      <w:r>
        <w:t>Социально-коммуникативное развитие: высокий уровень – 19 % детей; средний уровень – 71% низкий – 10%.</w:t>
      </w:r>
    </w:p>
    <w:p w:rsidR="000107F2" w:rsidRDefault="000107F2" w:rsidP="00053A94">
      <w:pPr>
        <w:ind w:firstLine="709"/>
        <w:jc w:val="both"/>
      </w:pPr>
      <w:r>
        <w:lastRenderedPageBreak/>
        <w:t>Речевое развитие: высокий уровень: 33 % детей; средний уровень – 43%; низкий – 24%.</w:t>
      </w:r>
    </w:p>
    <w:p w:rsidR="000107F2" w:rsidRDefault="000107F2" w:rsidP="00053A94">
      <w:pPr>
        <w:ind w:firstLine="709"/>
        <w:jc w:val="both"/>
      </w:pPr>
      <w:r>
        <w:t>Познавательное развитие: высокий уровень – 19 % детей; средний уровень – 76 %; низкий – 5 %.</w:t>
      </w:r>
    </w:p>
    <w:p w:rsidR="000107F2" w:rsidRDefault="000107F2" w:rsidP="00053A94">
      <w:pPr>
        <w:ind w:firstLine="709"/>
        <w:jc w:val="both"/>
      </w:pPr>
      <w:r>
        <w:t>Художественно-эстетическое развитие: высокий уровень – 24% детей; средний уровень – 76%; низкий – 0 %.</w:t>
      </w:r>
    </w:p>
    <w:p w:rsidR="000107F2" w:rsidRDefault="000107F2" w:rsidP="00053A94">
      <w:pPr>
        <w:ind w:firstLine="709"/>
        <w:jc w:val="both"/>
      </w:pPr>
      <w:r>
        <w:t>Таким образом, образовательная деятельность старшей группы реализуется на достаточном уровне.</w:t>
      </w:r>
    </w:p>
    <w:p w:rsidR="00011030" w:rsidRDefault="000107F2" w:rsidP="00053A94">
      <w:pPr>
        <w:ind w:firstLine="709"/>
        <w:jc w:val="both"/>
      </w:pPr>
      <w:r>
        <w:t xml:space="preserve">В своей работе обратила внимание на </w:t>
      </w:r>
      <w:r w:rsidR="00011030">
        <w:t>некоторые общие трудности</w:t>
      </w:r>
      <w:r>
        <w:t xml:space="preserve"> воспитанников</w:t>
      </w:r>
      <w:r w:rsidR="00011030">
        <w:t>, особенно проявляющиеся на мой взгляд, в изобразительной деятельности:</w:t>
      </w:r>
    </w:p>
    <w:p w:rsidR="00011030" w:rsidRDefault="00011030" w:rsidP="00053A94">
      <w:pPr>
        <w:ind w:firstLine="709"/>
        <w:jc w:val="both"/>
      </w:pPr>
      <w:r>
        <w:t>* неуверенность и скованность в действиях и ответах на занятиях;</w:t>
      </w:r>
    </w:p>
    <w:p w:rsidR="00011030" w:rsidRDefault="00011030" w:rsidP="00053A94">
      <w:pPr>
        <w:ind w:firstLine="709"/>
        <w:jc w:val="both"/>
      </w:pPr>
      <w:r>
        <w:t>* пассивность в самостоятельном выборе изобразительных материалов и расположении изображения на листе;</w:t>
      </w:r>
    </w:p>
    <w:p w:rsidR="00011030" w:rsidRDefault="00011030" w:rsidP="00053A94">
      <w:pPr>
        <w:ind w:firstLine="709"/>
        <w:jc w:val="both"/>
      </w:pPr>
      <w:r>
        <w:t>* боязнь и настороженность в экспериментировании с изобразительными материалами;</w:t>
      </w:r>
    </w:p>
    <w:p w:rsidR="00011030" w:rsidRDefault="00011030" w:rsidP="00053A94">
      <w:pPr>
        <w:ind w:firstLine="709"/>
        <w:jc w:val="both"/>
      </w:pPr>
      <w:r>
        <w:t>* ожидание чёткого объяснения педагогом знакомого способа рисования.</w:t>
      </w:r>
    </w:p>
    <w:p w:rsidR="000107F2" w:rsidRDefault="00011030" w:rsidP="00053A94">
      <w:pPr>
        <w:ind w:firstLine="709"/>
        <w:jc w:val="both"/>
      </w:pPr>
      <w:r>
        <w:t xml:space="preserve">Я предположила, что детям не хватает уверенности в себе, воображения, самостоятельности. Для решения этой проблемы </w:t>
      </w:r>
      <w:r w:rsidR="00190355">
        <w:t>выбрала технологии нетрадиционного рисования. У</w:t>
      </w:r>
      <w:r>
        <w:t>глублённо изуч</w:t>
      </w:r>
      <w:r w:rsidR="00190355">
        <w:t>ила</w:t>
      </w:r>
      <w:r>
        <w:t xml:space="preserve"> методическую литературу </w:t>
      </w:r>
      <w:r w:rsidR="00190355">
        <w:t>по этому направлению</w:t>
      </w:r>
      <w:r>
        <w:t xml:space="preserve">. </w:t>
      </w:r>
      <w:r w:rsidR="000107F2">
        <w:t>Анализ изученной педагогической и психологической литературы выдвигает показатели творческих способностей, позволяющих выражать создаваемые образы в наиболее оптимальной для детей форме:</w:t>
      </w:r>
    </w:p>
    <w:p w:rsidR="000107F2" w:rsidRDefault="000107F2" w:rsidP="00053A94">
      <w:pPr>
        <w:ind w:firstLine="709"/>
        <w:jc w:val="both"/>
      </w:pPr>
      <w:r>
        <w:t>- оригинальность движений;</w:t>
      </w:r>
    </w:p>
    <w:p w:rsidR="000107F2" w:rsidRDefault="000107F2" w:rsidP="00053A94">
      <w:pPr>
        <w:ind w:firstLine="709"/>
        <w:jc w:val="both"/>
      </w:pPr>
      <w:r>
        <w:t>- эмоциональность при воплощении игрового образа;</w:t>
      </w:r>
    </w:p>
    <w:p w:rsidR="000107F2" w:rsidRDefault="000107F2" w:rsidP="00053A94">
      <w:pPr>
        <w:ind w:firstLine="709"/>
        <w:jc w:val="both"/>
      </w:pPr>
      <w:r>
        <w:t>- наличие выразительных средств для воплощения образа;</w:t>
      </w:r>
    </w:p>
    <w:p w:rsidR="000107F2" w:rsidRDefault="000107F2" w:rsidP="00053A94">
      <w:pPr>
        <w:ind w:firstLine="709"/>
        <w:jc w:val="both"/>
      </w:pPr>
      <w:r>
        <w:t>- гибкость при принятии решений;</w:t>
      </w:r>
    </w:p>
    <w:p w:rsidR="000107F2" w:rsidRDefault="000107F2" w:rsidP="00053A94">
      <w:pPr>
        <w:ind w:firstLine="709"/>
        <w:jc w:val="both"/>
      </w:pPr>
      <w:r>
        <w:t xml:space="preserve">- умение находить нестандартные решения творческих задач. </w:t>
      </w:r>
    </w:p>
    <w:p w:rsidR="00011030" w:rsidRDefault="00011030" w:rsidP="00053A94">
      <w:pPr>
        <w:ind w:firstLine="709"/>
        <w:jc w:val="both"/>
      </w:pPr>
      <w:r>
        <w:lastRenderedPageBreak/>
        <w:t>Для себя чётко выделила критерии руководства по изобразительной деятельности, такие как: знание особенностей творческого развития детей, их специфику, умение тонко, тактично, поддерживать инициативу и самостоятельность ребёнка, способствовать овладению необходимыми навыками.</w:t>
      </w:r>
    </w:p>
    <w:p w:rsidR="00011030" w:rsidRDefault="00011030" w:rsidP="00053A94">
      <w:pPr>
        <w:ind w:firstLine="709"/>
        <w:jc w:val="both"/>
      </w:pPr>
      <w:r>
        <w:t>Нетрадиционные техники рисования демонстрируют необычные сочетания материалов и инструментов. Несомненно, достоинством таких техник является универсальность их использования. Технология их выполнения интересна и доступна как взрослому, так и ребенку.</w:t>
      </w:r>
    </w:p>
    <w:p w:rsidR="00011030" w:rsidRDefault="00011030" w:rsidP="00053A94">
      <w:pPr>
        <w:ind w:firstLine="709"/>
        <w:jc w:val="both"/>
      </w:pPr>
      <w:r>
        <w:t>Именно поэтому, нетрадиционные техники очень привлекательны для детей, так как они открывают большие возможности выражения собственных фантазий, желаний и самовыражению в целом.</w:t>
      </w:r>
    </w:p>
    <w:p w:rsidR="00872CBC" w:rsidRDefault="00872CBC" w:rsidP="00053A94">
      <w:pPr>
        <w:ind w:firstLine="709"/>
        <w:jc w:val="both"/>
      </w:pPr>
      <w:r>
        <w:t xml:space="preserve">По мнению ряда современных психологов и педагогов, </w:t>
      </w:r>
      <w:proofErr w:type="spellStart"/>
      <w:r>
        <w:t>сензитивным</w:t>
      </w:r>
      <w:proofErr w:type="spellEnd"/>
      <w:r>
        <w:t xml:space="preserve"> периодом для развития творчества является дошкольный возраст. Общеизвестно, что художественно-творческие способности, умения и навыки детей необходимо начинать развивать как можно раньше, поскольку занятия изобразительной деятельностью способствуют развитию не только творческих способностей, но и воображения, наблюдательности, художественного мышления и памяти детей.</w:t>
      </w:r>
    </w:p>
    <w:p w:rsidR="00872CBC" w:rsidRDefault="00872CBC" w:rsidP="00053A94">
      <w:pPr>
        <w:ind w:firstLine="709"/>
        <w:jc w:val="both"/>
      </w:pPr>
      <w:r>
        <w:t>Новые подходы в развитии творческих способностей детей дошкольного возраста формируют изменения традиционных форм работы, которые ориентированы на личность ребёнка, предоставляют ему свободу самореализации, но не исключают обучение. Общие тенденции развития науки и общества свидетельствуют о том, что правомерно обратиться к феномену развития практических умений и творческих способностей в теории и практике организации художественно-практической деятельности ребенка дошкольного возраста.</w:t>
      </w:r>
    </w:p>
    <w:p w:rsidR="00872CBC" w:rsidRDefault="00872CBC" w:rsidP="00053A94">
      <w:pPr>
        <w:ind w:firstLine="709"/>
        <w:jc w:val="both"/>
      </w:pPr>
      <w:r>
        <w:t xml:space="preserve">В Федеральном государственном образовательном стандарте дошкольного образования особое место принадлежит образовательной области «Художественно-эстетическое развитие», содержание которой </w:t>
      </w:r>
      <w:r>
        <w:lastRenderedPageBreak/>
        <w:t>направлено на достижение целей развития детского художественного творчества, интереса к самостоятельной творческой деятельности, удовлетворение потребности детей в самовыражении.</w:t>
      </w:r>
    </w:p>
    <w:p w:rsidR="00872CBC" w:rsidRDefault="00872CBC" w:rsidP="00053A94">
      <w:pPr>
        <w:ind w:firstLine="709"/>
        <w:jc w:val="both"/>
      </w:pPr>
      <w:r>
        <w:t>Вопросы детского творчества, являясь одними из самых спорных и сложных, интересовали не одно поколение ученых, которые считают, что большие возможности для раскрытия творчества дошкольников заключены в изобразительной деятельности, и в частности детском рисовании. В процессе рисования создаются особые предпосылки для формирования социально активной, творческой личности, способной изменять мир.</w:t>
      </w:r>
    </w:p>
    <w:p w:rsidR="00872CBC" w:rsidRDefault="00872CBC" w:rsidP="00053A94">
      <w:pPr>
        <w:ind w:firstLine="709"/>
        <w:jc w:val="both"/>
      </w:pPr>
      <w:r>
        <w:t>Рисование – один из видов творческой деятельности ребёнка, это увлекательное и полезное занятие, так как развивает не только воображение, но и мелкую моторику, а, следовательно, способствует формированию и усвоению универсальных действий.</w:t>
      </w:r>
    </w:p>
    <w:p w:rsidR="00872CBC" w:rsidRDefault="00872CBC" w:rsidP="00053A94">
      <w:pPr>
        <w:ind w:firstLine="709"/>
        <w:jc w:val="both"/>
      </w:pPr>
      <w:r>
        <w:t xml:space="preserve">Моя задача, как воспитателя состоит в том, чтобы помочь каждому </w:t>
      </w:r>
      <w:r w:rsidR="00B5706F">
        <w:t>воспитаннику</w:t>
      </w:r>
      <w:r>
        <w:t>, доверенному мне родителями, почувствовать себя самостоятельным, способным к творчеству, счастливым от своей успешности.</w:t>
      </w:r>
      <w:r w:rsidR="00B5706F">
        <w:t xml:space="preserve"> </w:t>
      </w:r>
      <w:r>
        <w:t xml:space="preserve">Ребенку необходимо помочь развить ту деятельность, которой он начинает заниматься. Сам </w:t>
      </w:r>
      <w:r w:rsidR="00B5706F">
        <w:t>он</w:t>
      </w:r>
      <w:r>
        <w:t xml:space="preserve"> не найдет эти средства, он сможет открыть только самые примитивные из них, и творчество его обречено остаться на самой низкой ступени.</w:t>
      </w:r>
    </w:p>
    <w:p w:rsidR="00872CBC" w:rsidRDefault="00872CBC" w:rsidP="00053A94">
      <w:pPr>
        <w:ind w:firstLine="709"/>
        <w:jc w:val="both"/>
      </w:pPr>
      <w:r>
        <w:t>На прогулках мы вместе с детьми собирали материалы для создания творческих работ: листья деревьев, семена, овощи на огороде, что очень заинтересовало моих воспитанников. Оказалось, что рисование нетрадиционными способами, увлекательная, завораживающая деятельность, которая удивляет и восхищает детей.</w:t>
      </w:r>
    </w:p>
    <w:p w:rsidR="00872CBC" w:rsidRDefault="00872CBC" w:rsidP="00053A94">
      <w:pPr>
        <w:ind w:firstLine="709"/>
        <w:jc w:val="both"/>
      </w:pPr>
      <w:r>
        <w:t>Начали работу в данном направлении с овладения техники рисование пальчиками. Были проведены занятия по темам: «Горошинки на зонтике», «Мой любимый дождик», «Бусы для куклы».</w:t>
      </w:r>
    </w:p>
    <w:p w:rsidR="00872CBC" w:rsidRDefault="00872CBC" w:rsidP="00053A94">
      <w:pPr>
        <w:ind w:firstLine="709"/>
        <w:jc w:val="both"/>
      </w:pPr>
      <w:r>
        <w:t>На занятиях с использованием нетрадиционных техник я применяю индивидуальный подход каждому ребенку, учитыва</w:t>
      </w:r>
      <w:r w:rsidR="00B879D6">
        <w:t>ю</w:t>
      </w:r>
      <w:r>
        <w:t xml:space="preserve"> желание, интерес, </w:t>
      </w:r>
      <w:r>
        <w:lastRenderedPageBreak/>
        <w:t>настроение. Рисование же в несколько рук, как коллективная форма творчества, сближает детей. У них развиваются навыки культуры общения, возникают эмоционально теплые отношения со сверстниками. Дети легко усваивают нравственные нормы, правила поведения.</w:t>
      </w:r>
    </w:p>
    <w:p w:rsidR="00872CBC" w:rsidRDefault="00872CBC" w:rsidP="00053A94">
      <w:pPr>
        <w:ind w:firstLine="709"/>
        <w:jc w:val="both"/>
      </w:pPr>
      <w:r>
        <w:t>Далее попробовали технику рисование ладошками, выполнили работы по темам: «Елочка нарядная на праздник к нам пришла», «</w:t>
      </w:r>
      <w:proofErr w:type="spellStart"/>
      <w:r>
        <w:t>Осьминожки</w:t>
      </w:r>
      <w:proofErr w:type="spellEnd"/>
      <w:r>
        <w:t xml:space="preserve">», «Жили у бабуси». </w:t>
      </w:r>
    </w:p>
    <w:p w:rsidR="00872CBC" w:rsidRDefault="00872CBC" w:rsidP="00053A94">
      <w:pPr>
        <w:ind w:firstLine="709"/>
        <w:jc w:val="both"/>
      </w:pPr>
      <w:r>
        <w:t>На занятиях также использовали полусухую кисть и ватные палочки</w:t>
      </w:r>
      <w:r w:rsidR="00B879D6">
        <w:t>:</w:t>
      </w:r>
      <w:r>
        <w:t xml:space="preserve"> «Носит одуванчик желтый сарафанчик»</w:t>
      </w:r>
      <w:r w:rsidR="00B879D6">
        <w:t>, «Зимний лес и двор»</w:t>
      </w:r>
      <w:r>
        <w:t xml:space="preserve">. Занимались в технике </w:t>
      </w:r>
      <w:proofErr w:type="spellStart"/>
      <w:r>
        <w:t>пластилинография</w:t>
      </w:r>
      <w:proofErr w:type="spellEnd"/>
      <w:r>
        <w:t xml:space="preserve"> по темам: «</w:t>
      </w:r>
      <w:r w:rsidR="000107F2">
        <w:t>Кораблик</w:t>
      </w:r>
      <w:r>
        <w:t xml:space="preserve">», «Цыплёнок». На занятиях я заметила, </w:t>
      </w:r>
      <w:r w:rsidR="00B879D6">
        <w:t>что,</w:t>
      </w:r>
      <w:r>
        <w:t xml:space="preserve"> попробовав даже эти несложные техники ребята очень заинтересовались необычными способами рисования, были усидчивы и старательны.</w:t>
      </w:r>
    </w:p>
    <w:p w:rsidR="00872CBC" w:rsidRDefault="00872CBC" w:rsidP="00053A94">
      <w:pPr>
        <w:ind w:firstLine="709"/>
        <w:jc w:val="both"/>
      </w:pPr>
      <w:r>
        <w:t xml:space="preserve">Овладев этими простейшими нетрадиционными техниками рисования мы с ребятами перешли на более сложный уровень и попробовали технику </w:t>
      </w:r>
      <w:proofErr w:type="spellStart"/>
      <w:r>
        <w:t>кляксография</w:t>
      </w:r>
      <w:proofErr w:type="spellEnd"/>
      <w:r w:rsidR="00B879D6">
        <w:t>: «Смешные кляксы»</w:t>
      </w:r>
      <w:r>
        <w:t xml:space="preserve">; технику монотипия: «Бабочка», </w:t>
      </w:r>
      <w:r w:rsidR="00B879D6">
        <w:t>«Дерево в снегу»</w:t>
      </w:r>
      <w:r>
        <w:t xml:space="preserve">; технику </w:t>
      </w:r>
      <w:proofErr w:type="spellStart"/>
      <w:r>
        <w:t>набрызг</w:t>
      </w:r>
      <w:proofErr w:type="spellEnd"/>
      <w:r>
        <w:t xml:space="preserve">: «Листопад», «Дивные цветы»; рисование смятой бумагой: «Снегопад». </w:t>
      </w:r>
    </w:p>
    <w:p w:rsidR="00872CBC" w:rsidRDefault="00872CBC" w:rsidP="00053A94">
      <w:pPr>
        <w:ind w:firstLine="709"/>
        <w:jc w:val="both"/>
      </w:pPr>
      <w:r>
        <w:t>Во многом результат работы ребенка зависит и от заинтересованности, поэтому на занятиях активизировала внимание дошкольников, привлекала их интерес к деятельности при помощи дополнительных стимулов. Таких как:</w:t>
      </w:r>
    </w:p>
    <w:p w:rsidR="00872CBC" w:rsidRDefault="00872CBC" w:rsidP="00053A94">
      <w:pPr>
        <w:ind w:firstLine="709"/>
        <w:jc w:val="both"/>
      </w:pPr>
      <w:r>
        <w:t>- любимые герои из сказки;</w:t>
      </w:r>
    </w:p>
    <w:p w:rsidR="00872CBC" w:rsidRDefault="00872CBC" w:rsidP="00053A94">
      <w:pPr>
        <w:ind w:firstLine="709"/>
        <w:jc w:val="both"/>
      </w:pPr>
      <w:r>
        <w:t>- музыкальное сопровождение;</w:t>
      </w:r>
    </w:p>
    <w:p w:rsidR="00872CBC" w:rsidRDefault="00872CBC" w:rsidP="00053A94">
      <w:pPr>
        <w:ind w:firstLine="709"/>
        <w:jc w:val="both"/>
      </w:pPr>
      <w:r>
        <w:t>- просьба о помощи, ведь дети никогда не откажутся помочь слабому, им важно почувствовать себя значимыми;</w:t>
      </w:r>
    </w:p>
    <w:p w:rsidR="00872CBC" w:rsidRDefault="00872CBC" w:rsidP="00053A94">
      <w:pPr>
        <w:ind w:firstLine="709"/>
        <w:jc w:val="both"/>
      </w:pPr>
      <w:r>
        <w:t>- сюрпризные моменты.</w:t>
      </w:r>
    </w:p>
    <w:p w:rsidR="00872CBC" w:rsidRDefault="00872CBC" w:rsidP="00053A94">
      <w:pPr>
        <w:ind w:firstLine="709"/>
        <w:jc w:val="both"/>
      </w:pPr>
      <w:r>
        <w:t xml:space="preserve">Дети научились замечать красивое в группе и на участке, удивляться ярким цветам радуги, необычной форме цветка на клумбе, красивой картинке в книжке. Самое главное, у них появился интерес к изобразительному творчеству, желание рисовать карандашом, красками, овладевать разными </w:t>
      </w:r>
      <w:r>
        <w:lastRenderedPageBreak/>
        <w:t>инструментами рисования, в том числе собственными пальчиками и ладошками.</w:t>
      </w:r>
    </w:p>
    <w:p w:rsidR="00B879D6" w:rsidRDefault="00B5706F" w:rsidP="00053A94">
      <w:pPr>
        <w:ind w:firstLine="709"/>
        <w:jc w:val="both"/>
      </w:pPr>
      <w:r>
        <w:t>Для художественно – эстетического развития в группе оборудова</w:t>
      </w:r>
      <w:r w:rsidR="00B879D6">
        <w:t>ла</w:t>
      </w:r>
      <w:r>
        <w:t xml:space="preserve"> </w:t>
      </w:r>
      <w:proofErr w:type="spellStart"/>
      <w:r>
        <w:t>изоуголок</w:t>
      </w:r>
      <w:proofErr w:type="spellEnd"/>
      <w:r>
        <w:t xml:space="preserve">, в котором </w:t>
      </w:r>
      <w:r w:rsidR="00B879D6">
        <w:t>разместила</w:t>
      </w:r>
      <w:r>
        <w:t xml:space="preserve"> в свободном доступе материал для изобразительной деятельности, что даёт возможность детям проявлять свои способности: стол, мольберт, различные виды бумаги, карандаши, пластилин, глина, ножницы, трафареты, печати, шаблоны, краски, гуашь, восковые мелки, фломастеры, кисти разной величины и разной жёсткости, раскраски, образцы народно–прикладного и декоративного творчества, </w:t>
      </w:r>
      <w:proofErr w:type="spellStart"/>
      <w:r>
        <w:t>природно</w:t>
      </w:r>
      <w:proofErr w:type="spellEnd"/>
      <w:r>
        <w:t xml:space="preserve">–бросовый материал для создания коллажей, наглядный материал по ознакомлению с жанрами живописи, скульптурой и т.д.   </w:t>
      </w:r>
    </w:p>
    <w:p w:rsidR="00B5706F" w:rsidRDefault="00B5706F" w:rsidP="00053A94">
      <w:pPr>
        <w:ind w:firstLine="709"/>
        <w:jc w:val="both"/>
      </w:pPr>
      <w:r>
        <w:t>За период 20</w:t>
      </w:r>
      <w:r w:rsidR="00B879D6">
        <w:t>21</w:t>
      </w:r>
      <w:r>
        <w:t>-202</w:t>
      </w:r>
      <w:r w:rsidR="00B879D6">
        <w:t>3</w:t>
      </w:r>
      <w:r>
        <w:t xml:space="preserve"> годов мною были проведены открытые занятия по рисованию: техник</w:t>
      </w:r>
      <w:r w:rsidR="00B879D6">
        <w:t>а</w:t>
      </w:r>
      <w:r>
        <w:t xml:space="preserve"> рисования «</w:t>
      </w:r>
      <w:proofErr w:type="spellStart"/>
      <w:r>
        <w:t>по-сырому</w:t>
      </w:r>
      <w:proofErr w:type="spellEnd"/>
      <w:r>
        <w:t>», «Сказочный павлин» в нетрадиционной технике рисования «монотипия».</w:t>
      </w:r>
    </w:p>
    <w:p w:rsidR="00B5706F" w:rsidRDefault="00B5706F" w:rsidP="00053A94">
      <w:pPr>
        <w:ind w:firstLine="709"/>
        <w:jc w:val="both"/>
      </w:pPr>
      <w:r>
        <w:t xml:space="preserve">Дети приобрели ценный опыт творческого воплощения замыслов, опыт партнерских отношений, активного взаимодействия на основе изобразительной деятельности, стали </w:t>
      </w:r>
      <w:proofErr w:type="spellStart"/>
      <w:r>
        <w:t>раскрепощеннее</w:t>
      </w:r>
      <w:proofErr w:type="spellEnd"/>
      <w:r>
        <w:t>, инициативнее, научились более свободно выражать свои мысли. Воспитанники научились помогать друг другу, это придало уверенности даже самым зажатым детям.</w:t>
      </w:r>
    </w:p>
    <w:p w:rsidR="00B5706F" w:rsidRDefault="00B5706F" w:rsidP="00053A94">
      <w:pPr>
        <w:ind w:firstLine="709"/>
        <w:jc w:val="both"/>
      </w:pPr>
      <w:r>
        <w:t>Из опыта работы сделала вывод, что залогом успешного развития художественно-творческих способностей детей являются:</w:t>
      </w:r>
    </w:p>
    <w:p w:rsidR="00B5706F" w:rsidRDefault="00B5706F" w:rsidP="00053A94">
      <w:pPr>
        <w:ind w:firstLine="709"/>
        <w:jc w:val="both"/>
      </w:pPr>
      <w:r>
        <w:t xml:space="preserve">1. Систематическая комплексная работа с использованием новых методик обучения </w:t>
      </w:r>
      <w:proofErr w:type="spellStart"/>
      <w:r>
        <w:t>изодеятельности</w:t>
      </w:r>
      <w:proofErr w:type="spellEnd"/>
      <w:r>
        <w:t>, общения и взаимодействия с ребенком.</w:t>
      </w:r>
    </w:p>
    <w:p w:rsidR="00B5706F" w:rsidRDefault="00B5706F" w:rsidP="00053A94">
      <w:pPr>
        <w:ind w:firstLine="709"/>
        <w:jc w:val="both"/>
      </w:pPr>
      <w:r>
        <w:t xml:space="preserve">2. Создание условий для свободной самостоятельной деятельности, развития представлений о многообразии окружающего мира, возможности </w:t>
      </w:r>
      <w:proofErr w:type="spellStart"/>
      <w:r>
        <w:t>самовыразиться</w:t>
      </w:r>
      <w:proofErr w:type="spellEnd"/>
      <w:r>
        <w:t>.</w:t>
      </w:r>
    </w:p>
    <w:p w:rsidR="00B5706F" w:rsidRDefault="00B5706F" w:rsidP="00053A94">
      <w:pPr>
        <w:ind w:firstLine="709"/>
        <w:jc w:val="both"/>
      </w:pPr>
      <w:r>
        <w:t>3. Взаимодействие и сотрудничество педагога и родителей, единая позиция в понимании перспектив развития ребенка.</w:t>
      </w:r>
    </w:p>
    <w:p w:rsidR="00B5706F" w:rsidRDefault="00B5706F" w:rsidP="00053A94">
      <w:pPr>
        <w:ind w:firstLine="709"/>
        <w:jc w:val="both"/>
      </w:pPr>
      <w:r>
        <w:t xml:space="preserve">4. Результатом работы можно считать не только процесс развития дошкольника во всех видах его творческой деятельности, но и сохранение </w:t>
      </w:r>
      <w:r>
        <w:lastRenderedPageBreak/>
        <w:t>навыков, которые помогут им в будущем совершенствовать их потенциальные возможности.</w:t>
      </w:r>
    </w:p>
    <w:p w:rsidR="00B5706F" w:rsidRDefault="00B5706F" w:rsidP="00053A94">
      <w:pPr>
        <w:ind w:firstLine="709"/>
        <w:jc w:val="both"/>
      </w:pPr>
      <w:r>
        <w:t>Взаимодействие с семьями воспитанников является важным условием для формирования изобразительных навыков и художественного развития детей. Роль родителей в развитии воображения детей велика. Именно родители учат своего ребенка видеть прекрасное в окружающем мире. Если мама или папа равнодушно отмахиваются от ребенка, когда тот искренне радуется, удивляется увиденному солнцу в капельке росы, то и ребенок подсознательно перенимает равнодушие взрослых.</w:t>
      </w:r>
    </w:p>
    <w:p w:rsidR="00B5706F" w:rsidRDefault="00B5706F" w:rsidP="00053A94">
      <w:pPr>
        <w:ind w:firstLine="709"/>
        <w:jc w:val="both"/>
      </w:pPr>
      <w:r>
        <w:t>В работе с родителями использую традиционные и нетрадиционные формы, такие как беседы, папки-передвижки, круглые столы, анкетирование, что способствовали усвоению доверительных отношений с родителями. При этом учитываю их социальный статус, интересы и пожелания.</w:t>
      </w:r>
    </w:p>
    <w:p w:rsidR="00B5706F" w:rsidRDefault="00B5706F" w:rsidP="00053A94">
      <w:pPr>
        <w:ind w:firstLine="709"/>
        <w:jc w:val="both"/>
      </w:pPr>
      <w:r>
        <w:t>На родительских собраниях я познакомила родителей с некоторыми нетрадиционными техниками: провела консультацию «Виды нетрадиционных техник рисования», «Роль родителей в развитии художественно – творческих способностей детей» и предложила давать детям возможность дома проявлять себя в этом виде деятельности. Так же им была предложена анкета «Развитие творческих способностей у детей». Многие из родителей воспользовались моими советами, что положительно повлияло на уровень развития творческих способностей детей.</w:t>
      </w:r>
      <w:r w:rsidR="00B879D6" w:rsidRPr="00B879D6">
        <w:t xml:space="preserve"> О результативности взаимодействия с семьей свидетельствуют повышение педагогической компетентности родителей в вопросах художественно-эстетического развития детей, овладение практическими средствами и способами развития творческих способностей детей, повышение активности родителей воспитанников в участии совместных мероприятиях группы и ДОУ.</w:t>
      </w:r>
    </w:p>
    <w:p w:rsidR="005C0D53" w:rsidRDefault="005C0D53" w:rsidP="00053A94">
      <w:pPr>
        <w:ind w:firstLine="709"/>
        <w:jc w:val="both"/>
      </w:pPr>
      <w:r w:rsidRPr="005C0D53">
        <w:t xml:space="preserve">Мои воспитанники совместно с родителями участвуют в различных муниципальных конкурсах, а </w:t>
      </w:r>
      <w:r w:rsidR="00B879D6" w:rsidRPr="005C0D53">
        <w:t>также</w:t>
      </w:r>
      <w:r w:rsidRPr="005C0D53">
        <w:t xml:space="preserve"> конкурсах ДОУ, о чём свидетельствуют грамоты и дипломы.</w:t>
      </w:r>
    </w:p>
    <w:p w:rsidR="006B15AC" w:rsidRDefault="006B15AC" w:rsidP="00053A94">
      <w:pPr>
        <w:ind w:firstLine="709"/>
        <w:jc w:val="both"/>
      </w:pPr>
      <w:r>
        <w:lastRenderedPageBreak/>
        <w:t>Опыт работы показал, что овладение нетрадиционной техникой изображения доставляет дошкольникам истинную радость, если оно строиться с учетом специфики деятельности и возраста детей.</w:t>
      </w:r>
    </w:p>
    <w:p w:rsidR="006B15AC" w:rsidRDefault="006B15AC" w:rsidP="00053A94">
      <w:pPr>
        <w:ind w:firstLine="709"/>
        <w:jc w:val="both"/>
      </w:pPr>
      <w:r>
        <w:t>Детей очень привлекают нетрадиционные материалы, чем разнообразнее художественные материалы, тем интереснее с ними работать. Поэтому ознакомление дошкольников с нетрадиционными техниками рисования позволяет не просто повысить интерес детей к изобразительной деятельности, но и способствует развитию творческого воображения.</w:t>
      </w:r>
    </w:p>
    <w:p w:rsidR="005C0D53" w:rsidRDefault="006B15AC" w:rsidP="00053A94">
      <w:pPr>
        <w:ind w:firstLine="709"/>
        <w:jc w:val="both"/>
      </w:pPr>
      <w:r>
        <w:t>Проведенная работа показала, что эмоции, вызванные изобразительным искусством, способны творить чудеса. Они приобщают детей к высоким духовным ценностям, развивают их способности, творчество и развивают горизонты сознания.</w:t>
      </w:r>
    </w:p>
    <w:p w:rsidR="00053A94" w:rsidRDefault="00053A94" w:rsidP="00053A94">
      <w:pPr>
        <w:ind w:firstLine="709"/>
        <w:jc w:val="both"/>
      </w:pPr>
      <w:r w:rsidRPr="00053A94">
        <w:t>Опыт своей педагогической деятельности представляла педагогическому сообществу ДОУ на педагогических советах: доклад «Развитие творческих способностей дошкольников посредством использования нетрадиционных техник рисования».</w:t>
      </w:r>
    </w:p>
    <w:p w:rsidR="00053A94" w:rsidRDefault="00053A94" w:rsidP="00053A94">
      <w:pPr>
        <w:ind w:firstLine="709"/>
        <w:jc w:val="both"/>
      </w:pPr>
      <w:r>
        <w:t xml:space="preserve">Я стараюсь углублять и расширять свои педагогические знания, повышаю свою культуру, учусь правильному общению с людьми и бережному отношению ко всему тому огромному миру, который окружает нас и наших детей.  </w:t>
      </w:r>
    </w:p>
    <w:p w:rsidR="00872CBC" w:rsidRDefault="00872CBC" w:rsidP="00053A94">
      <w:pPr>
        <w:ind w:firstLine="709"/>
        <w:jc w:val="both"/>
      </w:pPr>
      <w:r>
        <w:t>Широко использую в работе технические средства: компьютер, мультимедиа, музыкальный центр, телевизор и др.</w:t>
      </w:r>
      <w:bookmarkStart w:id="0" w:name="_GoBack"/>
      <w:bookmarkEnd w:id="0"/>
    </w:p>
    <w:sectPr w:rsidR="00872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BC"/>
    <w:rsid w:val="000107F2"/>
    <w:rsid w:val="00011030"/>
    <w:rsid w:val="00053A94"/>
    <w:rsid w:val="00173CCE"/>
    <w:rsid w:val="00182067"/>
    <w:rsid w:val="00190355"/>
    <w:rsid w:val="00383688"/>
    <w:rsid w:val="005C0D53"/>
    <w:rsid w:val="005C734B"/>
    <w:rsid w:val="006B15AC"/>
    <w:rsid w:val="00872CBC"/>
    <w:rsid w:val="00B5706F"/>
    <w:rsid w:val="00B8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A9F8"/>
  <w15:chartTrackingRefBased/>
  <w15:docId w15:val="{B145BCBA-F552-414F-B0A8-C689FECC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2024-01-17T08:06:00Z</dcterms:created>
  <dcterms:modified xsi:type="dcterms:W3CDTF">2024-01-22T04:59:00Z</dcterms:modified>
</cp:coreProperties>
</file>